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C4A" w:rsidRDefault="00C92DE0" w:rsidP="00431623">
      <w:pPr>
        <w:spacing w:before="100" w:beforeAutospacing="1" w:after="100" w:afterAutospacing="1" w:line="240" w:lineRule="auto"/>
        <w:jc w:val="center"/>
        <w:rPr>
          <w:rFonts w:ascii="Calibri" w:hAnsi="Calibri"/>
          <w:b/>
          <w:sz w:val="40"/>
          <w:szCs w:val="40"/>
        </w:rPr>
      </w:pPr>
      <w:bookmarkStart w:id="0" w:name="_GoBack"/>
      <w:bookmarkEnd w:id="0"/>
      <w:proofErr w:type="spellStart"/>
      <w:r w:rsidRPr="00C92DE0">
        <w:rPr>
          <w:rFonts w:eastAsia="Times New Roman" w:cstheme="minorHAnsi"/>
          <w:b/>
          <w:bCs/>
          <w:sz w:val="40"/>
          <w:szCs w:val="40"/>
        </w:rPr>
        <w:t>Факултет</w:t>
      </w:r>
      <w:proofErr w:type="spellEnd"/>
      <w:r w:rsidRPr="00C92DE0">
        <w:rPr>
          <w:rFonts w:eastAsia="Times New Roman" w:cstheme="minorHAnsi"/>
          <w:b/>
          <w:bCs/>
          <w:sz w:val="40"/>
          <w:szCs w:val="40"/>
        </w:rPr>
        <w:t xml:space="preserve"> </w:t>
      </w:r>
      <w:proofErr w:type="spellStart"/>
      <w:r w:rsidRPr="00C92DE0">
        <w:rPr>
          <w:rFonts w:eastAsia="Times New Roman" w:cstheme="minorHAnsi"/>
          <w:b/>
          <w:bCs/>
          <w:sz w:val="40"/>
          <w:szCs w:val="40"/>
        </w:rPr>
        <w:t>за</w:t>
      </w:r>
      <w:proofErr w:type="spellEnd"/>
      <w:r w:rsidRPr="00C92DE0">
        <w:rPr>
          <w:rFonts w:eastAsia="Times New Roman" w:cstheme="minorHAnsi"/>
          <w:b/>
          <w:bCs/>
          <w:sz w:val="40"/>
          <w:szCs w:val="40"/>
        </w:rPr>
        <w:t xml:space="preserve"> </w:t>
      </w:r>
      <w:proofErr w:type="spellStart"/>
      <w:r w:rsidRPr="00C92DE0">
        <w:rPr>
          <w:rFonts w:eastAsia="Times New Roman" w:cstheme="minorHAnsi"/>
          <w:b/>
          <w:bCs/>
          <w:sz w:val="40"/>
          <w:szCs w:val="40"/>
        </w:rPr>
        <w:t>специјалну</w:t>
      </w:r>
      <w:proofErr w:type="spellEnd"/>
      <w:r w:rsidRPr="00C92DE0">
        <w:rPr>
          <w:rFonts w:eastAsia="Times New Roman" w:cstheme="minorHAnsi"/>
          <w:b/>
          <w:bCs/>
          <w:sz w:val="40"/>
          <w:szCs w:val="40"/>
        </w:rPr>
        <w:t xml:space="preserve"> </w:t>
      </w:r>
      <w:proofErr w:type="spellStart"/>
      <w:r w:rsidRPr="00C92DE0">
        <w:rPr>
          <w:rFonts w:eastAsia="Times New Roman" w:cstheme="minorHAnsi"/>
          <w:b/>
          <w:bCs/>
          <w:sz w:val="40"/>
          <w:szCs w:val="40"/>
        </w:rPr>
        <w:t>едукацију</w:t>
      </w:r>
      <w:proofErr w:type="spellEnd"/>
      <w:r w:rsidRPr="00C92DE0">
        <w:rPr>
          <w:rFonts w:eastAsia="Times New Roman" w:cstheme="minorHAnsi"/>
          <w:b/>
          <w:bCs/>
          <w:sz w:val="40"/>
          <w:szCs w:val="40"/>
        </w:rPr>
        <w:t xml:space="preserve"> и </w:t>
      </w:r>
      <w:proofErr w:type="spellStart"/>
      <w:r w:rsidRPr="00C92DE0">
        <w:rPr>
          <w:rFonts w:eastAsia="Times New Roman" w:cstheme="minorHAnsi"/>
          <w:b/>
          <w:bCs/>
          <w:sz w:val="40"/>
          <w:szCs w:val="40"/>
        </w:rPr>
        <w:t>рехабилитацију</w:t>
      </w:r>
      <w:proofErr w:type="spellEnd"/>
      <w:r w:rsidR="00431623">
        <w:rPr>
          <w:rFonts w:eastAsia="Times New Roman" w:cstheme="minorHAnsi"/>
          <w:b/>
          <w:bCs/>
          <w:sz w:val="40"/>
          <w:szCs w:val="40"/>
        </w:rPr>
        <w:t xml:space="preserve"> - ФАСПЕР</w:t>
      </w:r>
      <w:r w:rsidRPr="00C92DE0">
        <w:rPr>
          <w:rFonts w:eastAsia="Times New Roman" w:cstheme="minorHAnsi"/>
          <w:sz w:val="40"/>
          <w:szCs w:val="40"/>
        </w:rPr>
        <w:t xml:space="preserve"> (</w:t>
      </w:r>
      <w:proofErr w:type="spellStart"/>
      <w:r w:rsidRPr="00C92DE0">
        <w:rPr>
          <w:rFonts w:eastAsia="Times New Roman" w:cstheme="minorHAnsi"/>
          <w:sz w:val="36"/>
          <w:szCs w:val="36"/>
        </w:rPr>
        <w:t>ранији</w:t>
      </w:r>
      <w:proofErr w:type="spellEnd"/>
      <w:r w:rsidRPr="00C92DE0">
        <w:rPr>
          <w:rFonts w:eastAsia="Times New Roman" w:cstheme="minorHAnsi"/>
          <w:sz w:val="36"/>
          <w:szCs w:val="36"/>
        </w:rPr>
        <w:t xml:space="preserve"> </w:t>
      </w:r>
      <w:proofErr w:type="spellStart"/>
      <w:r w:rsidRPr="00C92DE0">
        <w:rPr>
          <w:rFonts w:eastAsia="Times New Roman" w:cstheme="minorHAnsi"/>
          <w:sz w:val="36"/>
          <w:szCs w:val="36"/>
        </w:rPr>
        <w:t>назив</w:t>
      </w:r>
      <w:proofErr w:type="spellEnd"/>
      <w:r w:rsidRPr="00C92DE0">
        <w:rPr>
          <w:rFonts w:eastAsia="Times New Roman" w:cstheme="minorHAnsi"/>
          <w:sz w:val="40"/>
          <w:szCs w:val="40"/>
        </w:rPr>
        <w:t xml:space="preserve">: </w:t>
      </w:r>
      <w:proofErr w:type="spellStart"/>
      <w:r w:rsidRPr="00C92DE0">
        <w:rPr>
          <w:rFonts w:eastAsia="Times New Roman" w:cstheme="minorHAnsi"/>
          <w:b/>
          <w:bCs/>
          <w:sz w:val="40"/>
          <w:szCs w:val="40"/>
        </w:rPr>
        <w:t>Дефектолошки</w:t>
      </w:r>
      <w:proofErr w:type="spellEnd"/>
      <w:r w:rsidRPr="00C92DE0">
        <w:rPr>
          <w:rFonts w:eastAsia="Times New Roman" w:cstheme="minorHAnsi"/>
          <w:b/>
          <w:bCs/>
          <w:sz w:val="40"/>
          <w:szCs w:val="40"/>
        </w:rPr>
        <w:t xml:space="preserve"> </w:t>
      </w:r>
      <w:proofErr w:type="spellStart"/>
      <w:r w:rsidRPr="00C92DE0">
        <w:rPr>
          <w:rFonts w:eastAsia="Times New Roman" w:cstheme="minorHAnsi"/>
          <w:b/>
          <w:bCs/>
          <w:sz w:val="40"/>
          <w:szCs w:val="40"/>
        </w:rPr>
        <w:t>факултет</w:t>
      </w:r>
      <w:proofErr w:type="spellEnd"/>
      <w:r w:rsidRPr="00C92DE0">
        <w:rPr>
          <w:rFonts w:eastAsia="Times New Roman" w:cstheme="minorHAnsi"/>
          <w:sz w:val="40"/>
          <w:szCs w:val="40"/>
        </w:rPr>
        <w:t>)</w:t>
      </w:r>
      <w:r w:rsidR="004B3C4A">
        <w:rPr>
          <w:rFonts w:eastAsia="Times New Roman" w:cstheme="minorHAnsi"/>
          <w:sz w:val="40"/>
          <w:szCs w:val="40"/>
        </w:rPr>
        <w:t xml:space="preserve"> - </w:t>
      </w:r>
      <w:proofErr w:type="spellStart"/>
      <w:r w:rsidR="004B3C4A">
        <w:rPr>
          <w:rFonts w:ascii="Calibri" w:hAnsi="Calibri"/>
          <w:b/>
          <w:sz w:val="40"/>
          <w:szCs w:val="40"/>
        </w:rPr>
        <w:t>Универзитет</w:t>
      </w:r>
      <w:proofErr w:type="spellEnd"/>
      <w:r w:rsidR="004B3C4A">
        <w:rPr>
          <w:rFonts w:ascii="Calibri" w:hAnsi="Calibri"/>
          <w:b/>
          <w:sz w:val="40"/>
          <w:szCs w:val="40"/>
        </w:rPr>
        <w:t xml:space="preserve"> у </w:t>
      </w:r>
      <w:proofErr w:type="spellStart"/>
      <w:r w:rsidR="004B3C4A">
        <w:rPr>
          <w:rFonts w:ascii="Calibri" w:hAnsi="Calibri"/>
          <w:b/>
          <w:sz w:val="40"/>
          <w:szCs w:val="40"/>
        </w:rPr>
        <w:t>Београду</w:t>
      </w:r>
      <w:proofErr w:type="spellEnd"/>
    </w:p>
    <w:p w:rsidR="00075A31" w:rsidRPr="00075A31" w:rsidRDefault="00075A31" w:rsidP="004B3C4A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075A31">
        <w:rPr>
          <w:rFonts w:asciiTheme="majorHAnsi" w:eastAsia="Times New Roman" w:hAnsiTheme="majorHAnsi" w:cs="Times New Roman"/>
          <w:sz w:val="24"/>
          <w:szCs w:val="24"/>
        </w:rPr>
        <w:t>Образовање дефектолога, стручњака за рад са децом ометеном у развоју</w:t>
      </w:r>
      <w:r w:rsidRPr="00C92DE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075A31">
        <w:rPr>
          <w:rFonts w:asciiTheme="majorHAnsi" w:eastAsia="Times New Roman" w:hAnsiTheme="majorHAnsi" w:cs="Times New Roman"/>
          <w:sz w:val="24"/>
          <w:szCs w:val="24"/>
        </w:rPr>
        <w:t xml:space="preserve"> има богату и дугу традицију.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Још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давне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1882. </w:t>
      </w:r>
      <w:proofErr w:type="spellStart"/>
      <w:proofErr w:type="gram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године</w:t>
      </w:r>
      <w:proofErr w:type="spellEnd"/>
      <w:proofErr w:type="gram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почиње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стварање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нашег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стручног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дефектолошког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кадра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у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најеминентнијим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заводима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тадашње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Европе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.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Потом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,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Министарство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просвете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организује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течајеве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и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хоспитализацију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из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ове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области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,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да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би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се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од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1947. </w:t>
      </w:r>
      <w:proofErr w:type="spellStart"/>
      <w:proofErr w:type="gram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године</w:t>
      </w:r>
      <w:proofErr w:type="spellEnd"/>
      <w:proofErr w:type="gram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образовање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ових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кадрова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реализовало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на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Дефектолошком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одсеку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Више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педагошке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школе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 xml:space="preserve"> у </w:t>
      </w:r>
      <w:proofErr w:type="spellStart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Београду</w:t>
      </w:r>
      <w:proofErr w:type="spellEnd"/>
      <w:r w:rsidR="007B5040" w:rsidRPr="007B5040">
        <w:rPr>
          <w:rFonts w:asciiTheme="majorHAnsi" w:eastAsia="Times New Roman" w:hAnsiTheme="majorHAnsi" w:cs="Times New Roman"/>
          <w:sz w:val="24"/>
          <w:szCs w:val="24"/>
        </w:rPr>
        <w:t>.</w:t>
      </w:r>
      <w:r w:rsidR="007B504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Pr="00075A31">
        <w:rPr>
          <w:rFonts w:asciiTheme="majorHAnsi" w:eastAsia="Times New Roman" w:hAnsiTheme="majorHAnsi" w:cs="Times New Roman"/>
          <w:sz w:val="24"/>
          <w:szCs w:val="24"/>
        </w:rPr>
        <w:t>Виша</w:t>
      </w:r>
      <w:proofErr w:type="spellEnd"/>
      <w:r w:rsidRPr="00075A31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Pr="00075A31">
        <w:rPr>
          <w:rFonts w:asciiTheme="majorHAnsi" w:eastAsia="Times New Roman" w:hAnsiTheme="majorHAnsi" w:cs="Times New Roman"/>
          <w:sz w:val="24"/>
          <w:szCs w:val="24"/>
        </w:rPr>
        <w:t>школа</w:t>
      </w:r>
      <w:proofErr w:type="spellEnd"/>
      <w:r w:rsidRPr="00075A31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Pr="00075A31">
        <w:rPr>
          <w:rFonts w:asciiTheme="majorHAnsi" w:eastAsia="Times New Roman" w:hAnsiTheme="majorHAnsi" w:cs="Times New Roman"/>
          <w:sz w:val="24"/>
          <w:szCs w:val="24"/>
        </w:rPr>
        <w:t>за</w:t>
      </w:r>
      <w:proofErr w:type="spellEnd"/>
      <w:r w:rsidRPr="00075A31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Pr="00075A31">
        <w:rPr>
          <w:rFonts w:asciiTheme="majorHAnsi" w:eastAsia="Times New Roman" w:hAnsiTheme="majorHAnsi" w:cs="Times New Roman"/>
          <w:sz w:val="24"/>
          <w:szCs w:val="24"/>
        </w:rPr>
        <w:t>специјалне</w:t>
      </w:r>
      <w:proofErr w:type="spellEnd"/>
      <w:r w:rsidRPr="00075A31">
        <w:rPr>
          <w:rFonts w:asciiTheme="majorHAnsi" w:eastAsia="Times New Roman" w:hAnsiTheme="majorHAnsi" w:cs="Times New Roman"/>
          <w:sz w:val="24"/>
          <w:szCs w:val="24"/>
        </w:rPr>
        <w:t xml:space="preserve"> педагоге отвара се 1963. године, а 1967. године прераста у Вишу дефектолошку школу која траје до тренутка када је образовање дефектолошких стручњака подигнуто на ниво високошколског. </w:t>
      </w:r>
      <w:proofErr w:type="spellStart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>На</w:t>
      </w:r>
      <w:proofErr w:type="spellEnd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>основу</w:t>
      </w:r>
      <w:proofErr w:type="spellEnd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>предлога</w:t>
      </w:r>
      <w:proofErr w:type="spellEnd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>Просветно-културног</w:t>
      </w:r>
      <w:proofErr w:type="spellEnd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>већа</w:t>
      </w:r>
      <w:proofErr w:type="spellEnd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>Скупштине</w:t>
      </w:r>
      <w:proofErr w:type="spellEnd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 xml:space="preserve"> СР </w:t>
      </w:r>
      <w:proofErr w:type="spellStart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>Србије</w:t>
      </w:r>
      <w:proofErr w:type="spellEnd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 xml:space="preserve">, </w:t>
      </w:r>
      <w:proofErr w:type="spellStart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>Републичка</w:t>
      </w:r>
      <w:proofErr w:type="spellEnd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>заједница</w:t>
      </w:r>
      <w:proofErr w:type="spellEnd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>образов</w:t>
      </w:r>
      <w:r>
        <w:rPr>
          <w:rFonts w:asciiTheme="majorHAnsi" w:eastAsia="Times New Roman" w:hAnsiTheme="majorHAnsi" w:cs="Times New Roman"/>
          <w:sz w:val="24"/>
          <w:szCs w:val="24"/>
        </w:rPr>
        <w:t>ања</w:t>
      </w:r>
      <w:proofErr w:type="spellEnd"/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>
        <w:rPr>
          <w:rFonts w:asciiTheme="majorHAnsi" w:eastAsia="Times New Roman" w:hAnsiTheme="majorHAnsi" w:cs="Times New Roman"/>
          <w:sz w:val="24"/>
          <w:szCs w:val="24"/>
        </w:rPr>
        <w:t>је</w:t>
      </w:r>
      <w:proofErr w:type="spellEnd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>априла</w:t>
      </w:r>
      <w:proofErr w:type="spellEnd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 xml:space="preserve"> 1974. </w:t>
      </w:r>
      <w:proofErr w:type="spellStart"/>
      <w:proofErr w:type="gramStart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>године</w:t>
      </w:r>
      <w:proofErr w:type="spellEnd"/>
      <w:proofErr w:type="gramEnd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>донела</w:t>
      </w:r>
      <w:proofErr w:type="spellEnd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>одлуку</w:t>
      </w:r>
      <w:proofErr w:type="spellEnd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 xml:space="preserve"> о </w:t>
      </w:r>
      <w:proofErr w:type="spellStart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>основању</w:t>
      </w:r>
      <w:proofErr w:type="spellEnd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>Дефектолошког</w:t>
      </w:r>
      <w:proofErr w:type="spellEnd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>факултета</w:t>
      </w:r>
      <w:proofErr w:type="spellEnd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 xml:space="preserve">. </w:t>
      </w:r>
      <w:proofErr w:type="spellStart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>Факултет</w:t>
      </w:r>
      <w:proofErr w:type="spellEnd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>је</w:t>
      </w:r>
      <w:proofErr w:type="spellEnd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>почео</w:t>
      </w:r>
      <w:proofErr w:type="spellEnd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>са</w:t>
      </w:r>
      <w:proofErr w:type="spellEnd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spellStart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>радом</w:t>
      </w:r>
      <w:proofErr w:type="spellEnd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 xml:space="preserve"> 10. </w:t>
      </w:r>
      <w:proofErr w:type="spellStart"/>
      <w:proofErr w:type="gramStart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>новембра</w:t>
      </w:r>
      <w:proofErr w:type="spellEnd"/>
      <w:proofErr w:type="gramEnd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 xml:space="preserve"> 1975. </w:t>
      </w:r>
      <w:proofErr w:type="spellStart"/>
      <w:proofErr w:type="gramStart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>године</w:t>
      </w:r>
      <w:proofErr w:type="spellEnd"/>
      <w:proofErr w:type="gramEnd"/>
      <w:r w:rsidR="00C92DE0" w:rsidRPr="00C92DE0">
        <w:rPr>
          <w:rFonts w:asciiTheme="majorHAnsi" w:eastAsia="Times New Roman" w:hAnsiTheme="majorHAnsi" w:cs="Times New Roman"/>
          <w:sz w:val="24"/>
          <w:szCs w:val="24"/>
        </w:rPr>
        <w:t>.</w:t>
      </w:r>
    </w:p>
    <w:p w:rsidR="00075A31" w:rsidRPr="00075A31" w:rsidRDefault="00075A31" w:rsidP="00075A31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075A31">
        <w:rPr>
          <w:rFonts w:asciiTheme="majorHAnsi" w:eastAsia="Times New Roman" w:hAnsiTheme="majorHAnsi" w:cs="Times New Roman"/>
          <w:sz w:val="24"/>
          <w:szCs w:val="24"/>
        </w:rPr>
        <w:t>Наставни процес на Факултету стално се усавршавао, прилагођавајући се правцима развоја дефектолошке науке и праксе. Наставни и наставноистраживачки рад на Факултету се данас координира кроз следећа одељења: Одељење за опште и заједничке предмете, Одељење за логопедију, Одељење за специјалну едукацију и рехабилитацију глувих и наглувих особа, Одељење за специјалну едукацију и рехабилитацију особа са оштећењем вида, Одељење за специјалну едукацију и рехабилитацију особа са тешкоћама у менталном развоју, Одељење за специјалну едукацију и рехабилитацију особа самоторичким поремећајима,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075A31">
        <w:rPr>
          <w:rFonts w:asciiTheme="majorHAnsi" w:eastAsia="Times New Roman" w:hAnsiTheme="majorHAnsi" w:cs="Times New Roman"/>
          <w:sz w:val="24"/>
          <w:szCs w:val="24"/>
        </w:rPr>
        <w:t>Одељење за превенцију и третман поремећај у понашању.</w:t>
      </w:r>
    </w:p>
    <w:p w:rsidR="00075A31" w:rsidRPr="00075A31" w:rsidRDefault="00075A31" w:rsidP="00075A31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075A31">
        <w:rPr>
          <w:rFonts w:asciiTheme="majorHAnsi" w:eastAsia="Times New Roman" w:hAnsiTheme="majorHAnsi" w:cs="Times New Roman"/>
          <w:sz w:val="24"/>
          <w:szCs w:val="24"/>
        </w:rPr>
        <w:t>Научно-истраживачки рад на Факултету реализује се кроз пројекте Министарства за науку и заштиту животне средине и пројекте који се остварују у Институту за дефектологију. До сада су реализована 53 научна пројекта. Такође, на Факултету постоји Организација младих истраживача »Др Зоран Ђуричић«, која омогућава студентима стицање првих истраживачких искустава под менторством на</w:t>
      </w:r>
      <w:r w:rsidR="005E56C4">
        <w:rPr>
          <w:rFonts w:asciiTheme="majorHAnsi" w:eastAsia="Times New Roman" w:hAnsiTheme="majorHAnsi" w:cs="Times New Roman"/>
          <w:sz w:val="24"/>
          <w:szCs w:val="24"/>
        </w:rPr>
        <w:t>ставника и сарадника Факултета.</w:t>
      </w:r>
    </w:p>
    <w:p w:rsidR="00075A31" w:rsidRPr="00075A31" w:rsidRDefault="00075A31" w:rsidP="00075A31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075A31">
        <w:rPr>
          <w:rFonts w:asciiTheme="majorHAnsi" w:eastAsia="Times New Roman" w:hAnsiTheme="majorHAnsi" w:cs="Times New Roman"/>
          <w:sz w:val="24"/>
          <w:szCs w:val="24"/>
        </w:rPr>
        <w:t>Основне академске студије специјалне едукације и рехабилитације данас трају осам семестара и остварују се кроз предавања, вежбе, консултације и стручну праксу студената. Наставни програм основних студија обухвата: друштвено – хуманистичке, теоријско – методолошке, опште стручне и уже стручне наставне садржаје. Од оснивања до данас дипломирало је преко 5000 студената.</w:t>
      </w:r>
    </w:p>
    <w:p w:rsidR="00075A31" w:rsidRPr="00075A31" w:rsidRDefault="00075A31" w:rsidP="00075A31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075A31">
        <w:rPr>
          <w:rFonts w:asciiTheme="majorHAnsi" w:eastAsia="Times New Roman" w:hAnsiTheme="majorHAnsi" w:cs="Times New Roman"/>
          <w:sz w:val="24"/>
          <w:szCs w:val="24"/>
        </w:rPr>
        <w:t xml:space="preserve">Факултет је током свог постојања организовао специјалистичке, магистарске и докторске студије. До сада су специјализирала преко 50 кандидата. Одбрањено је преко 100 магистарских теза и исто толико докторских дисертација. Факултет </w:t>
      </w:r>
      <w:r w:rsidRPr="00075A31">
        <w:rPr>
          <w:rFonts w:asciiTheme="majorHAnsi" w:eastAsia="Times New Roman" w:hAnsiTheme="majorHAnsi" w:cs="Times New Roman"/>
          <w:sz w:val="24"/>
          <w:szCs w:val="24"/>
        </w:rPr>
        <w:lastRenderedPageBreak/>
        <w:t>реализује и посебне облике студија за иновацију знања и стручног образовања и усавршавања.</w:t>
      </w:r>
    </w:p>
    <w:p w:rsidR="00075A31" w:rsidRPr="00075A31" w:rsidRDefault="00075A31" w:rsidP="00075A31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075A31">
        <w:rPr>
          <w:rFonts w:asciiTheme="majorHAnsi" w:eastAsia="Times New Roman" w:hAnsiTheme="majorHAnsi" w:cs="Times New Roman"/>
          <w:sz w:val="24"/>
          <w:szCs w:val="24"/>
        </w:rPr>
        <w:t>Факултет је током свих година свог постојања сарађивао и са великим бројем научних и наставних база, са којима и данас има веома добру и плодну сарадњу. Током школске године студенти велики број својих обавеза реализуј</w:t>
      </w:r>
      <w:r w:rsidR="005E56C4">
        <w:rPr>
          <w:rFonts w:asciiTheme="majorHAnsi" w:eastAsia="Times New Roman" w:hAnsiTheme="majorHAnsi" w:cs="Times New Roman"/>
          <w:sz w:val="24"/>
          <w:szCs w:val="24"/>
        </w:rPr>
        <w:t>у и у научним и наставним база.</w:t>
      </w:r>
    </w:p>
    <w:p w:rsidR="00075A31" w:rsidRPr="00075A31" w:rsidRDefault="00075A31" w:rsidP="00075A31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075A31">
        <w:rPr>
          <w:rFonts w:asciiTheme="majorHAnsi" w:eastAsia="Times New Roman" w:hAnsiTheme="majorHAnsi" w:cs="Times New Roman"/>
          <w:sz w:val="24"/>
          <w:szCs w:val="24"/>
        </w:rPr>
        <w:t>Саставни део научно-образовне делатности Факултета чини Центар за издавачку делатност (ЦИДД) који је основан 2002. године, иако је и раније ова делатност била присутна. Центар се бави издавањем уџбеника, монографија, зборника радова, научне периодике Истраживања у дефектологији и осталог материјала потребног за унапређење наставног процеса иразвоја научно – истраживачке делатности. До сада је објављено више од 90 књига и преко 20 бројева периодике</w:t>
      </w:r>
    </w:p>
    <w:p w:rsidR="004B3C4A" w:rsidRPr="00C92DE0" w:rsidRDefault="00075A31" w:rsidP="00075A31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075A31">
        <w:rPr>
          <w:rFonts w:asciiTheme="majorHAnsi" w:eastAsia="Times New Roman" w:hAnsiTheme="majorHAnsi" w:cs="Times New Roman"/>
          <w:sz w:val="24"/>
          <w:szCs w:val="24"/>
        </w:rPr>
        <w:t>Више од три деценије рада Факултета, гаранција је квалитета у развоју дефектолошке теорије и праксе. То је видљиво и у перманентно иновирању наставних планова основних студија у складу са захтевима Болоњске декларације, у структуирању специјалистичких и последипломских студија, у растућем квалитету докторских студија, у запаженим резултатима научно-истраживачког рада, као и у индивидуалном научном напретку наставника и сарадника. Коначно, напредак је видљив и у све квалитетнијем процесу образовања студената, будућих стручњака за рад на специјалној едукацији и рехабилитацији деце са сметњама у развоју и третману лица с поремећајима у понашању.</w:t>
      </w:r>
    </w:p>
    <w:p w:rsidR="00FB6EE3" w:rsidRDefault="00FB6EE3"/>
    <w:sectPr w:rsidR="00FB6EE3" w:rsidSect="00FB6E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1A44B8"/>
    <w:multiLevelType w:val="multilevel"/>
    <w:tmpl w:val="A230B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DE0"/>
    <w:rsid w:val="00075A31"/>
    <w:rsid w:val="00080071"/>
    <w:rsid w:val="00371E63"/>
    <w:rsid w:val="00431623"/>
    <w:rsid w:val="004B3C4A"/>
    <w:rsid w:val="005E56C4"/>
    <w:rsid w:val="00702C4B"/>
    <w:rsid w:val="007B5040"/>
    <w:rsid w:val="00C92DE0"/>
    <w:rsid w:val="00FB6A16"/>
    <w:rsid w:val="00FB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C65506-67F5-4A1A-BBD0-535CDE02A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EE3"/>
  </w:style>
  <w:style w:type="paragraph" w:styleId="Heading2">
    <w:name w:val="heading 2"/>
    <w:basedOn w:val="Normal"/>
    <w:link w:val="Heading2Char"/>
    <w:uiPriority w:val="9"/>
    <w:qFormat/>
    <w:rsid w:val="00C92D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92DE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C92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92DE0"/>
    <w:rPr>
      <w:color w:val="0000FF"/>
      <w:u w:val="single"/>
    </w:rPr>
  </w:style>
  <w:style w:type="character" w:customStyle="1" w:styleId="mw-headline">
    <w:name w:val="mw-headline"/>
    <w:basedOn w:val="DefaultParagraphFont"/>
    <w:rsid w:val="00C92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Stamenkovic</dc:creator>
  <cp:lastModifiedBy>Brana Jelenkovic</cp:lastModifiedBy>
  <cp:revision>2</cp:revision>
  <dcterms:created xsi:type="dcterms:W3CDTF">2014-12-18T11:27:00Z</dcterms:created>
  <dcterms:modified xsi:type="dcterms:W3CDTF">2014-12-18T11:27:00Z</dcterms:modified>
</cp:coreProperties>
</file>